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25" w:rsidRDefault="00224B25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  <w:bookmarkStart w:id="0" w:name="_GoBack"/>
      <w:bookmarkEnd w:id="0"/>
    </w:p>
    <w:p w:rsidR="00224B25" w:rsidRDefault="00224B25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</w:p>
    <w:p w:rsidR="00224B25" w:rsidRDefault="00224B25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</w:p>
    <w:p w:rsidR="00224B25" w:rsidRDefault="00224B25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</w:p>
    <w:p w:rsidR="00224B25" w:rsidRDefault="00224B25" w:rsidP="00227AB5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/>
          <w:bCs/>
          <w:sz w:val="22"/>
          <w:szCs w:val="28"/>
        </w:rPr>
      </w:pPr>
      <w:r>
        <w:rPr>
          <w:rFonts w:ascii="Arial Narrow" w:hAnsi="Arial Narrow" w:cs="Arial,Bold"/>
          <w:bCs/>
          <w:sz w:val="16"/>
          <w:szCs w:val="28"/>
        </w:rPr>
        <w:t>Lienz, 04.10.2020</w:t>
      </w:r>
    </w:p>
    <w:p w:rsidR="00224B25" w:rsidRDefault="00224B25" w:rsidP="00BA07BE">
      <w:pPr>
        <w:tabs>
          <w:tab w:val="left" w:pos="426"/>
        </w:tabs>
        <w:autoSpaceDE w:val="0"/>
        <w:autoSpaceDN w:val="0"/>
        <w:adjustRightInd w:val="0"/>
        <w:ind w:right="79"/>
        <w:rPr>
          <w:rFonts w:ascii="Arial Narrow" w:hAnsi="Arial Narrow" w:cs="Arial,Bold"/>
          <w:b/>
          <w:bCs/>
          <w:sz w:val="22"/>
          <w:szCs w:val="28"/>
        </w:rPr>
      </w:pPr>
    </w:p>
    <w:p w:rsidR="00224B25" w:rsidRDefault="00224B25" w:rsidP="001D7094">
      <w:pPr>
        <w:keepNext/>
        <w:ind w:left="2124" w:firstLine="708"/>
        <w:textDirection w:val="btLr"/>
        <w:textAlignment w:val="top"/>
        <w:outlineLvl w:val="0"/>
        <w:rPr>
          <w:rFonts w:ascii="Cambria" w:hAnsi="Cambria" w:cs="Cambria"/>
          <w:color w:val="FF0000"/>
          <w:sz w:val="56"/>
          <w:szCs w:val="56"/>
          <w:u w:val="single"/>
        </w:rPr>
      </w:pPr>
      <w:r>
        <w:rPr>
          <w:rFonts w:ascii="Cambria" w:hAnsi="Cambria" w:cs="Cambria"/>
          <w:color w:val="FF0000"/>
          <w:sz w:val="56"/>
          <w:szCs w:val="56"/>
          <w:u w:val="single"/>
        </w:rPr>
        <w:t>Ausschreibung</w:t>
      </w:r>
    </w:p>
    <w:p w:rsidR="00224B25" w:rsidRDefault="00224B25" w:rsidP="00075780">
      <w:pPr>
        <w:keepNext/>
        <w:numPr>
          <w:ilvl w:val="0"/>
          <w:numId w:val="17"/>
        </w:numPr>
        <w:ind w:leftChars="-1" w:left="1" w:hangingChars="1" w:hanging="3"/>
        <w:jc w:val="center"/>
        <w:textDirection w:val="btLr"/>
        <w:textAlignment w:val="top"/>
        <w:outlineLvl w:val="0"/>
        <w:rPr>
          <w:rFonts w:ascii="Simpson" w:hAnsi="Simpson" w:cs="Simpson"/>
          <w:color w:val="000000"/>
          <w:sz w:val="28"/>
          <w:szCs w:val="28"/>
          <w:u w:val="single"/>
        </w:rPr>
      </w:pPr>
      <w:r>
        <w:rPr>
          <w:rFonts w:ascii="Simpson" w:hAnsi="Simpson" w:cs="Simpson"/>
          <w:color w:val="000000"/>
          <w:sz w:val="28"/>
          <w:szCs w:val="28"/>
          <w:u w:val="single"/>
        </w:rPr>
        <w:t>Aufgelegt CUP 2020/2021</w:t>
      </w:r>
    </w:p>
    <w:p w:rsidR="00224B25" w:rsidRDefault="00224B25" w:rsidP="00C16743">
      <w:pPr>
        <w:rPr>
          <w:color w:val="000000"/>
        </w:rPr>
      </w:pPr>
    </w:p>
    <w:p w:rsidR="00224B25" w:rsidRDefault="00224B25" w:rsidP="00FB7945">
      <w:pPr>
        <w:ind w:hanging="2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Sehr geehrte Oberschützenmeister!</w:t>
      </w:r>
    </w:p>
    <w:p w:rsidR="00224B25" w:rsidRDefault="00224B25" w:rsidP="00FB7945">
      <w:pPr>
        <w:ind w:hanging="2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224B25" w:rsidRDefault="00224B25" w:rsidP="00D459FD">
      <w:pPr>
        <w:ind w:hanging="2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Bei der Bezirkssitzung am 28.09.2020 haben wir uns entschlossen, auch heuer wieder einen Aufgelegt-Cup durchzuführen. Aufgrund der COVID-19 bedingten Einschränkungen und nach Rücksprache mit den austragenden Gilden haben wir uns geeinigt den Bewerb in drei Schützengruppen einzuteilen.</w:t>
      </w:r>
    </w:p>
    <w:p w:rsidR="00224B25" w:rsidRDefault="00224B25" w:rsidP="00FB7945">
      <w:pPr>
        <w:ind w:hanging="2"/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FB7945">
      <w:pPr>
        <w:ind w:hanging="2"/>
        <w:rPr>
          <w:rFonts w:ascii="Arial" w:hAnsi="Arial"/>
          <w:bCs/>
          <w:color w:val="000000"/>
          <w:sz w:val="22"/>
          <w:szCs w:val="22"/>
        </w:rPr>
      </w:pPr>
      <w:r w:rsidRPr="00C16743">
        <w:rPr>
          <w:rFonts w:ascii="Arial" w:hAnsi="Arial"/>
          <w:b/>
          <w:bCs/>
          <w:color w:val="000000"/>
          <w:sz w:val="22"/>
          <w:szCs w:val="22"/>
        </w:rPr>
        <w:t>Austragende Gilden</w:t>
      </w:r>
      <w:r>
        <w:rPr>
          <w:rFonts w:ascii="Arial" w:hAnsi="Arial"/>
          <w:bCs/>
          <w:color w:val="000000"/>
          <w:sz w:val="22"/>
          <w:szCs w:val="22"/>
        </w:rPr>
        <w:t>: SSG Matrei in Osttirol</w:t>
      </w:r>
    </w:p>
    <w:p w:rsidR="00224B25" w:rsidRDefault="00224B25" w:rsidP="00012B60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SG Außervillgraten</w:t>
      </w:r>
    </w:p>
    <w:p w:rsidR="00224B25" w:rsidRDefault="00224B25" w:rsidP="00012B60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SSV Lienz</w:t>
      </w:r>
    </w:p>
    <w:p w:rsidR="00224B25" w:rsidRDefault="00224B25" w:rsidP="00012B60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012B60">
      <w:pPr>
        <w:rPr>
          <w:rFonts w:ascii="Arial" w:hAnsi="Arial"/>
          <w:bCs/>
          <w:color w:val="000000"/>
          <w:sz w:val="22"/>
          <w:szCs w:val="22"/>
        </w:rPr>
      </w:pPr>
      <w:r w:rsidRPr="00C16743">
        <w:rPr>
          <w:rFonts w:ascii="Arial" w:hAnsi="Arial"/>
          <w:b/>
          <w:bCs/>
          <w:color w:val="000000"/>
          <w:sz w:val="22"/>
          <w:szCs w:val="22"/>
        </w:rPr>
        <w:t>Termine:</w:t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  <w:t>21. November, 2020</w:t>
      </w:r>
    </w:p>
    <w:p w:rsidR="00224B25" w:rsidRDefault="00224B25" w:rsidP="00C512A6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23. Januar, 2021</w:t>
      </w:r>
    </w:p>
    <w:p w:rsidR="00224B25" w:rsidRDefault="00224B25" w:rsidP="00D459FD">
      <w:pPr>
        <w:ind w:left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06. Februar, 2021</w:t>
      </w:r>
    </w:p>
    <w:p w:rsidR="00224B25" w:rsidRDefault="00224B25" w:rsidP="00D459FD">
      <w:pPr>
        <w:ind w:left="2124"/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D459FD">
      <w:pPr>
        <w:rPr>
          <w:rFonts w:ascii="Arial" w:hAnsi="Arial"/>
          <w:bCs/>
          <w:color w:val="000000"/>
          <w:sz w:val="22"/>
          <w:szCs w:val="22"/>
        </w:rPr>
      </w:pPr>
      <w:r w:rsidRPr="00C16743">
        <w:rPr>
          <w:rFonts w:ascii="Arial" w:hAnsi="Arial"/>
          <w:b/>
          <w:bCs/>
          <w:color w:val="000000"/>
          <w:sz w:val="22"/>
          <w:szCs w:val="22"/>
        </w:rPr>
        <w:t>Klassen:</w:t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  <w:t>Hobby männlich sitzend aufgelegt</w:t>
      </w:r>
    </w:p>
    <w:p w:rsidR="00224B25" w:rsidRDefault="00224B25" w:rsidP="00D459FD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Hobby weiblich sitzend aufgelegt</w:t>
      </w:r>
    </w:p>
    <w:p w:rsidR="00224B25" w:rsidRDefault="00224B25" w:rsidP="00D459FD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Senioren III/Versehrte männlich sitzend aufgelegt</w:t>
      </w:r>
    </w:p>
    <w:p w:rsidR="00224B25" w:rsidRDefault="00224B25" w:rsidP="00D459FD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Seniorinnen II/III/Versehrte weiblich sitzend aufgelegt</w:t>
      </w:r>
    </w:p>
    <w:p w:rsidR="00224B25" w:rsidRDefault="00224B25" w:rsidP="00D459FD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LG stehend aufgelegt Einheitsklasse</w:t>
      </w:r>
    </w:p>
    <w:p w:rsidR="00224B25" w:rsidRDefault="00224B25" w:rsidP="00D459FD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LP stehend aufgelegt Einheitsklasse</w:t>
      </w:r>
    </w:p>
    <w:p w:rsidR="00224B25" w:rsidRDefault="00224B25" w:rsidP="00D459FD">
      <w:pPr>
        <w:ind w:left="1416" w:firstLine="708"/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C512A6">
      <w:pPr>
        <w:rPr>
          <w:rFonts w:ascii="Arial" w:hAnsi="Arial"/>
          <w:bCs/>
          <w:color w:val="000000"/>
          <w:sz w:val="22"/>
          <w:szCs w:val="22"/>
        </w:rPr>
      </w:pPr>
      <w:r w:rsidRPr="00C16743">
        <w:rPr>
          <w:rFonts w:ascii="Arial" w:hAnsi="Arial"/>
          <w:b/>
          <w:bCs/>
          <w:color w:val="000000"/>
          <w:sz w:val="22"/>
          <w:szCs w:val="22"/>
        </w:rPr>
        <w:t>Wertung:</w:t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  <w:t>Es werden die zwei besten Ergebnisse gewertet.</w:t>
      </w:r>
    </w:p>
    <w:p w:rsidR="00224B25" w:rsidRDefault="00224B25" w:rsidP="00C512A6">
      <w:pPr>
        <w:ind w:left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Sollte ein Finale möglich sein, wird der Durchschnitt der zwei besten Ergebnisse als Ausgang herangezogen </w:t>
      </w:r>
    </w:p>
    <w:p w:rsidR="00224B25" w:rsidRDefault="00224B25" w:rsidP="00C512A6">
      <w:pPr>
        <w:ind w:left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(Möglicher Termin: 20.02.2021).</w:t>
      </w:r>
    </w:p>
    <w:p w:rsidR="00224B25" w:rsidRDefault="00224B25" w:rsidP="00C512A6">
      <w:pPr>
        <w:ind w:left="2124"/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EC431C">
      <w:pPr>
        <w:ind w:left="2124" w:hanging="2124"/>
        <w:rPr>
          <w:rFonts w:ascii="Arial" w:hAnsi="Arial"/>
          <w:bCs/>
          <w:color w:val="000000"/>
          <w:sz w:val="22"/>
          <w:szCs w:val="22"/>
        </w:rPr>
      </w:pPr>
      <w:r w:rsidRPr="00C16743">
        <w:rPr>
          <w:rFonts w:ascii="Arial" w:hAnsi="Arial"/>
          <w:b/>
          <w:bCs/>
          <w:color w:val="000000"/>
          <w:sz w:val="22"/>
          <w:szCs w:val="22"/>
        </w:rPr>
        <w:t>Ablauf:</w:t>
      </w:r>
      <w:r>
        <w:rPr>
          <w:rFonts w:ascii="Arial" w:hAnsi="Arial"/>
          <w:bCs/>
          <w:color w:val="000000"/>
          <w:sz w:val="22"/>
          <w:szCs w:val="22"/>
        </w:rPr>
        <w:tab/>
        <w:t>10 Schützen werden in eine Gruppe zusammen geschlossen, die an den drei Terminen die Bewerbe an den unterschiedlichen Schießständen zu absolvieren haben.</w:t>
      </w:r>
    </w:p>
    <w:p w:rsidR="00224B25" w:rsidRDefault="00224B25" w:rsidP="00EC431C">
      <w:pPr>
        <w:ind w:left="2124" w:hanging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ab/>
        <w:t>Beispiel:</w:t>
      </w:r>
    </w:p>
    <w:p w:rsidR="00224B25" w:rsidRDefault="00224B25" w:rsidP="00EC431C">
      <w:pPr>
        <w:ind w:left="2124" w:hanging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ab/>
        <w:t>(Gruppe A: 21.11. - SSG Matrei, 23.01. – SG AV, 06.02. – SSV LZ</w:t>
      </w:r>
    </w:p>
    <w:p w:rsidR="00224B25" w:rsidRDefault="00224B25" w:rsidP="00EC431C">
      <w:pPr>
        <w:ind w:left="2124" w:hanging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ab/>
        <w:t xml:space="preserve"> Gruppe B: 21.11. – SG AV, 23.01. – SSV LZ, 06.02. – SSG Matrei</w:t>
      </w:r>
    </w:p>
    <w:p w:rsidR="00224B25" w:rsidRDefault="00224B25" w:rsidP="00EC431C">
      <w:pPr>
        <w:ind w:left="2124" w:hanging="2124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ab/>
        <w:t xml:space="preserve"> Gruppe C: 21.11. – SSV LZ, 23.01. – SSG Matrei, 06.02. – SG AV)</w:t>
      </w:r>
    </w:p>
    <w:p w:rsidR="00224B25" w:rsidRDefault="00224B25" w:rsidP="00EC431C">
      <w:pPr>
        <w:ind w:left="2124" w:hanging="2124"/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5032DB">
      <w:pPr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Die Schießzeiten, sowie die Gruppeneinteilung werden nach Einlagen der Teilnehmermeldungen gesondert bekannt gegeben.</w:t>
      </w:r>
    </w:p>
    <w:p w:rsidR="00224B25" w:rsidRDefault="00224B25" w:rsidP="005032DB">
      <w:pPr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D459FD">
      <w:pPr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Ein herzlicher Dank gebührt Peppi, Johann und Günther, die sich bereit erklärt haben, trotz der unsicheren Zeiten die Durchführung des Bewerbes zu ermöglichen.</w:t>
      </w:r>
    </w:p>
    <w:p w:rsidR="00224B25" w:rsidRDefault="00224B25" w:rsidP="00D459FD">
      <w:pPr>
        <w:rPr>
          <w:rFonts w:ascii="Arial" w:hAnsi="Arial"/>
          <w:bCs/>
          <w:color w:val="000000"/>
          <w:sz w:val="22"/>
          <w:szCs w:val="22"/>
        </w:rPr>
      </w:pPr>
    </w:p>
    <w:p w:rsidR="00224B25" w:rsidRDefault="00224B25" w:rsidP="00D459FD">
      <w:pPr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Mit Tiroler Schützengruß, Andreas Leiter</w:t>
      </w:r>
    </w:p>
    <w:sectPr w:rsidR="00224B25" w:rsidSect="00D459FD">
      <w:headerReference w:type="default" r:id="rId7"/>
      <w:footerReference w:type="default" r:id="rId8"/>
      <w:pgSz w:w="11900" w:h="16840"/>
      <w:pgMar w:top="1134" w:right="1418" w:bottom="1134" w:left="1418" w:header="561" w:footer="7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35" w:rsidRDefault="00E47F35" w:rsidP="00A34603">
      <w:r>
        <w:separator/>
      </w:r>
    </w:p>
  </w:endnote>
  <w:endnote w:type="continuationSeparator" w:id="0">
    <w:p w:rsidR="00E47F35" w:rsidRDefault="00E47F35" w:rsidP="00A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Caspari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s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25" w:rsidRDefault="00224B25" w:rsidP="00A34603">
    <w:pPr>
      <w:pStyle w:val="Fuzeile"/>
      <w:ind w:left="56"/>
    </w:pPr>
  </w:p>
  <w:p w:rsidR="00224B25" w:rsidRPr="00AD3F5D" w:rsidRDefault="00224B25" w:rsidP="00A34603">
    <w:pPr>
      <w:pStyle w:val="Fuzeile"/>
      <w:ind w:left="56"/>
      <w:rPr>
        <w:sz w:val="14"/>
      </w:rPr>
    </w:pPr>
  </w:p>
  <w:p w:rsidR="00224B25" w:rsidRDefault="00224B25" w:rsidP="00A34603">
    <w:pPr>
      <w:pStyle w:val="Fuzeile"/>
      <w:ind w:left="56"/>
    </w:pPr>
  </w:p>
  <w:p w:rsidR="00224B25" w:rsidRPr="002333DC" w:rsidRDefault="00224B25" w:rsidP="00A34603">
    <w:pPr>
      <w:pStyle w:val="Fuzeile"/>
      <w:ind w:left="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35" w:rsidRDefault="00E47F35" w:rsidP="00A34603">
      <w:r>
        <w:separator/>
      </w:r>
    </w:p>
  </w:footnote>
  <w:footnote w:type="continuationSeparator" w:id="0">
    <w:p w:rsidR="00E47F35" w:rsidRDefault="00E47F35" w:rsidP="00A3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25" w:rsidRDefault="00A44984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10"/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834390" cy="1143000"/>
          <wp:effectExtent l="0" t="0" r="0" b="0"/>
          <wp:wrapTight wrapText="bothSides">
            <wp:wrapPolygon edited="0">
              <wp:start x="0" y="0"/>
              <wp:lineTo x="0" y="21240"/>
              <wp:lineTo x="21205" y="21240"/>
              <wp:lineTo x="21205" y="0"/>
              <wp:lineTo x="0" y="0"/>
            </wp:wrapPolygon>
          </wp:wrapTight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4B25" w:rsidRPr="00C329B4" w:rsidRDefault="00224B25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6"/>
        <w:szCs w:val="6"/>
      </w:rPr>
    </w:pPr>
  </w:p>
  <w:p w:rsidR="00224B25" w:rsidRPr="00B61C1F" w:rsidRDefault="00A44984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32"/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ge">
            <wp:posOffset>498475</wp:posOffset>
          </wp:positionV>
          <wp:extent cx="863600" cy="97282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B25">
      <w:rPr>
        <w:rFonts w:ascii="Arial Narrow" w:hAnsi="Arial Narrow"/>
        <w:b/>
        <w:bCs/>
        <w:color w:val="000000"/>
        <w:sz w:val="32"/>
        <w:szCs w:val="32"/>
      </w:rPr>
      <w:t>OSTTIROLER BEZIRKSSCHÜTZENBUND</w:t>
    </w:r>
  </w:p>
  <w:p w:rsidR="00224B25" w:rsidRDefault="00224B25" w:rsidP="00EB048E">
    <w:pPr>
      <w:tabs>
        <w:tab w:val="left" w:pos="1620"/>
      </w:tabs>
      <w:autoSpaceDE w:val="0"/>
      <w:autoSpaceDN w:val="0"/>
      <w:adjustRightInd w:val="0"/>
    </w:pPr>
  </w:p>
  <w:p w:rsidR="00224B25" w:rsidRPr="00B61C1F" w:rsidRDefault="00A44984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16"/>
        <w:szCs w:val="32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1195705</wp:posOffset>
              </wp:positionH>
              <wp:positionV relativeFrom="page">
                <wp:posOffset>962025</wp:posOffset>
              </wp:positionV>
              <wp:extent cx="3366135" cy="0"/>
              <wp:effectExtent l="14605" t="9525" r="1016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661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4822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4.15pt,75.75pt" to="359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" strokeweight="1pt">
              <v:fill o:detectmouseclick="t"/>
              <v:shadow opacity="22938f" offset="0"/>
              <w10:wrap anchory="page"/>
            </v:line>
          </w:pict>
        </mc:Fallback>
      </mc:AlternateContent>
    </w:r>
  </w:p>
  <w:p w:rsidR="00224B25" w:rsidRPr="00BA07BE" w:rsidRDefault="00224B25" w:rsidP="00D6043F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color w:val="000000"/>
        <w:sz w:val="16"/>
        <w:szCs w:val="16"/>
        <w:lang w:val="de-DE"/>
      </w:rPr>
    </w:pPr>
    <w:r w:rsidRPr="00BA07BE">
      <w:rPr>
        <w:rFonts w:ascii="Arial Narrow" w:hAnsi="Arial Narrow"/>
        <w:color w:val="000000"/>
        <w:sz w:val="16"/>
        <w:szCs w:val="16"/>
        <w:lang w:val="de-DE"/>
      </w:rPr>
      <w:t>9900 Lienz   ZVR. 860305765</w:t>
    </w:r>
  </w:p>
  <w:p w:rsidR="00224B25" w:rsidRPr="00BA07BE" w:rsidRDefault="00224B25" w:rsidP="00D6043F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48329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DA0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2F6E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C82B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57FA8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3C445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84E1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AA2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060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F66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5B8A4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599"/>
    <w:multiLevelType w:val="hybridMultilevel"/>
    <w:tmpl w:val="406617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3051CA"/>
    <w:multiLevelType w:val="multilevel"/>
    <w:tmpl w:val="B48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B7B67"/>
    <w:multiLevelType w:val="multilevel"/>
    <w:tmpl w:val="D08AC768"/>
    <w:lvl w:ilvl="0">
      <w:start w:val="1"/>
      <w:numFmt w:val="decimal"/>
      <w:lvlText w:val=""/>
      <w:lvlJc w:val="left"/>
      <w:pPr>
        <w:ind w:left="1584" w:hanging="432"/>
      </w:pPr>
      <w:rPr>
        <w:rFonts w:cs="Times New Roman"/>
        <w:vertAlign w:val="baseline"/>
      </w:rPr>
    </w:lvl>
    <w:lvl w:ilvl="1">
      <w:start w:val="1"/>
      <w:numFmt w:val="decimal"/>
      <w:lvlText w:val=""/>
      <w:lvlJc w:val="left"/>
      <w:pPr>
        <w:ind w:left="1728" w:hanging="575"/>
      </w:pPr>
      <w:rPr>
        <w:rFonts w:cs="Times New Roman"/>
        <w:vertAlign w:val="baseline"/>
      </w:rPr>
    </w:lvl>
    <w:lvl w:ilvl="2">
      <w:start w:val="1"/>
      <w:numFmt w:val="decimal"/>
      <w:lvlText w:val=""/>
      <w:lvlJc w:val="left"/>
      <w:pPr>
        <w:ind w:left="1872" w:hanging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2016" w:hanging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2160" w:hanging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2304" w:hanging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2448" w:hanging="1295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2592" w:hanging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2736" w:hanging="1583"/>
      </w:pPr>
      <w:rPr>
        <w:rFonts w:cs="Times New Roman"/>
        <w:vertAlign w:val="baseline"/>
      </w:rPr>
    </w:lvl>
  </w:abstractNum>
  <w:abstractNum w:abstractNumId="14" w15:restartNumberingAfterBreak="0">
    <w:nsid w:val="252F3C8A"/>
    <w:multiLevelType w:val="hybridMultilevel"/>
    <w:tmpl w:val="08EEEF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2AC5"/>
    <w:multiLevelType w:val="hybridMultilevel"/>
    <w:tmpl w:val="8676FE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C4F5B"/>
    <w:multiLevelType w:val="hybridMultilevel"/>
    <w:tmpl w:val="DEF646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C350B4"/>
    <w:multiLevelType w:val="hybridMultilevel"/>
    <w:tmpl w:val="B484E46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1299F"/>
    <w:multiLevelType w:val="hybridMultilevel"/>
    <w:tmpl w:val="FD72A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18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23"/>
    <w:rsid w:val="00001002"/>
    <w:rsid w:val="00012B60"/>
    <w:rsid w:val="000225AF"/>
    <w:rsid w:val="00033335"/>
    <w:rsid w:val="00040673"/>
    <w:rsid w:val="000603A0"/>
    <w:rsid w:val="00074784"/>
    <w:rsid w:val="00075780"/>
    <w:rsid w:val="000A6312"/>
    <w:rsid w:val="000C5AEA"/>
    <w:rsid w:val="000F0819"/>
    <w:rsid w:val="001D7094"/>
    <w:rsid w:val="001F5765"/>
    <w:rsid w:val="0020541A"/>
    <w:rsid w:val="00224B25"/>
    <w:rsid w:val="00227AB5"/>
    <w:rsid w:val="002333DC"/>
    <w:rsid w:val="002A3596"/>
    <w:rsid w:val="00341FE5"/>
    <w:rsid w:val="003C7141"/>
    <w:rsid w:val="004D2295"/>
    <w:rsid w:val="005032DB"/>
    <w:rsid w:val="00523DE1"/>
    <w:rsid w:val="00526270"/>
    <w:rsid w:val="00555807"/>
    <w:rsid w:val="00575A3E"/>
    <w:rsid w:val="005952B4"/>
    <w:rsid w:val="00710905"/>
    <w:rsid w:val="00744D09"/>
    <w:rsid w:val="007A020C"/>
    <w:rsid w:val="007B1AAD"/>
    <w:rsid w:val="00805201"/>
    <w:rsid w:val="008473CB"/>
    <w:rsid w:val="008577FD"/>
    <w:rsid w:val="008A791E"/>
    <w:rsid w:val="008C7BED"/>
    <w:rsid w:val="00927F9B"/>
    <w:rsid w:val="00A34603"/>
    <w:rsid w:val="00A44984"/>
    <w:rsid w:val="00A5156F"/>
    <w:rsid w:val="00AB6353"/>
    <w:rsid w:val="00AC3D23"/>
    <w:rsid w:val="00AD3F5D"/>
    <w:rsid w:val="00B3476C"/>
    <w:rsid w:val="00B40161"/>
    <w:rsid w:val="00B61C1F"/>
    <w:rsid w:val="00B70654"/>
    <w:rsid w:val="00BA07BE"/>
    <w:rsid w:val="00BB1323"/>
    <w:rsid w:val="00BB6C15"/>
    <w:rsid w:val="00BF5577"/>
    <w:rsid w:val="00C15F82"/>
    <w:rsid w:val="00C16743"/>
    <w:rsid w:val="00C167AE"/>
    <w:rsid w:val="00C329B4"/>
    <w:rsid w:val="00C512A6"/>
    <w:rsid w:val="00C52566"/>
    <w:rsid w:val="00C933C3"/>
    <w:rsid w:val="00CC21E4"/>
    <w:rsid w:val="00D02F72"/>
    <w:rsid w:val="00D459FD"/>
    <w:rsid w:val="00D60335"/>
    <w:rsid w:val="00D6043F"/>
    <w:rsid w:val="00E47F35"/>
    <w:rsid w:val="00EB048E"/>
    <w:rsid w:val="00EC431C"/>
    <w:rsid w:val="00F1697F"/>
    <w:rsid w:val="00F65CF7"/>
    <w:rsid w:val="00F75D1C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3BA5F-AAEE-40BF-B275-2698D35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20C"/>
    <w:rPr>
      <w:rFonts w:ascii="DTLCaspariT" w:eastAsia="Times New Roman" w:hAnsi="DTLCaspariT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C3D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C3D2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C3D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C3D23"/>
    <w:rPr>
      <w:rFonts w:cs="Times New Roman"/>
    </w:rPr>
  </w:style>
  <w:style w:type="paragraph" w:customStyle="1" w:styleId="KeinLeerraum1">
    <w:name w:val="Kein Leerraum1"/>
    <w:uiPriority w:val="99"/>
    <w:rsid w:val="007A020C"/>
    <w:rPr>
      <w:sz w:val="24"/>
      <w:szCs w:val="24"/>
      <w:lang w:val="de-DE" w:eastAsia="en-US"/>
    </w:rPr>
  </w:style>
  <w:style w:type="paragraph" w:customStyle="1" w:styleId="tlsb-arialnarrow">
    <w:name w:val="tlsb-arial narrow"/>
    <w:basedOn w:val="Standard"/>
    <w:uiPriority w:val="99"/>
    <w:rsid w:val="007A020C"/>
    <w:pPr>
      <w:tabs>
        <w:tab w:val="left" w:pos="426"/>
        <w:tab w:val="num" w:pos="720"/>
      </w:tabs>
      <w:autoSpaceDE w:val="0"/>
      <w:autoSpaceDN w:val="0"/>
      <w:adjustRightInd w:val="0"/>
      <w:ind w:left="112" w:right="79"/>
    </w:pPr>
    <w:rPr>
      <w:rFonts w:ascii="Arial Narrow" w:hAnsi="Arial Narrow"/>
      <w:sz w:val="22"/>
      <w:szCs w:val="22"/>
    </w:rPr>
  </w:style>
  <w:style w:type="character" w:styleId="Hyperlink">
    <w:name w:val="Hyperlink"/>
    <w:basedOn w:val="Absatz-Standardschriftart"/>
    <w:uiPriority w:val="99"/>
    <w:rsid w:val="007A020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sid w:val="007A020C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020C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A020C"/>
    <w:rPr>
      <w:rFonts w:ascii="Tahoma" w:hAnsi="Tahoma" w:cs="Times New Roman"/>
      <w:sz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Innsbruck, am 29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Innsbruck, am 29</dc:title>
  <dc:subject/>
  <dc:creator>xy xyz</dc:creator>
  <cp:keywords/>
  <dc:description/>
  <cp:lastModifiedBy>hp840-G3</cp:lastModifiedBy>
  <cp:revision>2</cp:revision>
  <cp:lastPrinted>2009-03-29T20:26:00Z</cp:lastPrinted>
  <dcterms:created xsi:type="dcterms:W3CDTF">2020-10-10T06:46:00Z</dcterms:created>
  <dcterms:modified xsi:type="dcterms:W3CDTF">2020-10-10T06:46:00Z</dcterms:modified>
</cp:coreProperties>
</file>